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6" w:rsidRPr="00967D12" w:rsidRDefault="00733056" w:rsidP="00733056">
      <w:pPr>
        <w:spacing w:line="220" w:lineRule="atLeast"/>
        <w:rPr>
          <w:rFonts w:ascii="华文中宋" w:eastAsia="华文中宋" w:hAnsi="华文中宋"/>
          <w:sz w:val="32"/>
          <w:szCs w:val="32"/>
        </w:rPr>
      </w:pPr>
      <w:r w:rsidRPr="00967D12">
        <w:rPr>
          <w:rFonts w:ascii="华文中宋" w:eastAsia="华文中宋" w:hAnsi="华文中宋" w:hint="eastAsia"/>
          <w:sz w:val="32"/>
          <w:szCs w:val="32"/>
        </w:rPr>
        <w:t>附件</w:t>
      </w:r>
      <w:r w:rsidR="00967D12" w:rsidRPr="00967D12">
        <w:rPr>
          <w:rFonts w:ascii="华文中宋" w:eastAsia="华文中宋" w:hAnsi="华文中宋" w:hint="eastAsia"/>
          <w:sz w:val="32"/>
          <w:szCs w:val="32"/>
        </w:rPr>
        <w:t>1</w:t>
      </w:r>
      <w:r w:rsidRPr="00967D12">
        <w:rPr>
          <w:rFonts w:ascii="华文中宋" w:eastAsia="华文中宋" w:hAnsi="华文中宋" w:hint="eastAsia"/>
          <w:sz w:val="32"/>
          <w:szCs w:val="32"/>
        </w:rPr>
        <w:t>：</w:t>
      </w:r>
    </w:p>
    <w:p w:rsidR="00A57DD6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2020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年</w:t>
      </w:r>
      <w:r w:rsidR="00A07DB8">
        <w:rPr>
          <w:rFonts w:ascii="华文中宋" w:eastAsia="华文中宋" w:hAnsi="华文中宋" w:hint="eastAsia"/>
          <w:sz w:val="32"/>
          <w:szCs w:val="32"/>
        </w:rPr>
        <w:t>天心区</w:t>
      </w:r>
      <w:r w:rsidR="00A57DD6">
        <w:rPr>
          <w:rFonts w:ascii="华文中宋" w:eastAsia="华文中宋" w:hAnsi="华文中宋" w:hint="eastAsia"/>
          <w:sz w:val="32"/>
          <w:szCs w:val="32"/>
        </w:rPr>
        <w:t>著作权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登记</w:t>
      </w:r>
      <w:r w:rsidR="00A57DD6">
        <w:rPr>
          <w:rFonts w:ascii="华文中宋" w:eastAsia="华文中宋" w:hAnsi="华文中宋" w:hint="eastAsia"/>
          <w:sz w:val="32"/>
          <w:szCs w:val="32"/>
        </w:rPr>
        <w:t>费用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补助</w:t>
      </w:r>
      <w:r w:rsidR="00A57DD6">
        <w:rPr>
          <w:rFonts w:ascii="华文中宋" w:eastAsia="华文中宋" w:hAnsi="华文中宋" w:hint="eastAsia"/>
          <w:sz w:val="32"/>
          <w:szCs w:val="32"/>
        </w:rPr>
        <w:t>情况统计</w:t>
      </w:r>
      <w:r w:rsidR="00A07DB8">
        <w:rPr>
          <w:rFonts w:ascii="华文中宋" w:eastAsia="华文中宋" w:hAnsi="华文中宋" w:hint="eastAsia"/>
          <w:sz w:val="32"/>
          <w:szCs w:val="32"/>
        </w:rPr>
        <w:t>（企业）</w:t>
      </w:r>
    </w:p>
    <w:p w:rsidR="00AC0D71" w:rsidRDefault="00AC0D71" w:rsidP="00AC0D71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单位：长沙市</w:t>
      </w:r>
      <w:r w:rsidRPr="00AC0D71">
        <w:rPr>
          <w:rFonts w:ascii="仿宋_GB2312" w:eastAsia="仿宋_GB2312" w:hAnsi="华文中宋" w:hint="eastAsia"/>
          <w:sz w:val="32"/>
          <w:szCs w:val="32"/>
        </w:rPr>
        <w:t>天心区版权局</w:t>
      </w:r>
      <w:r w:rsidR="00A07DB8">
        <w:rPr>
          <w:rFonts w:ascii="仿宋_GB2312" w:eastAsia="仿宋_GB2312" w:hAnsi="华文中宋" w:hint="eastAsia"/>
          <w:sz w:val="32"/>
          <w:szCs w:val="32"/>
        </w:rPr>
        <w:t xml:space="preserve">                          </w:t>
      </w:r>
    </w:p>
    <w:tbl>
      <w:tblPr>
        <w:tblStyle w:val="a5"/>
        <w:tblW w:w="14174" w:type="dxa"/>
        <w:tblLook w:val="04A0"/>
      </w:tblPr>
      <w:tblGrid>
        <w:gridCol w:w="785"/>
        <w:gridCol w:w="1958"/>
        <w:gridCol w:w="3018"/>
        <w:gridCol w:w="2144"/>
        <w:gridCol w:w="1842"/>
        <w:gridCol w:w="1560"/>
        <w:gridCol w:w="1486"/>
        <w:gridCol w:w="1381"/>
      </w:tblGrid>
      <w:tr w:rsidR="00F7121E" w:rsidRPr="00A07DB8" w:rsidTr="00F7121E">
        <w:trPr>
          <w:trHeight w:val="1149"/>
        </w:trPr>
        <w:tc>
          <w:tcPr>
            <w:tcW w:w="785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8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3018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2144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60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作品数量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（件）</w:t>
            </w:r>
          </w:p>
        </w:tc>
        <w:tc>
          <w:tcPr>
            <w:tcW w:w="1486" w:type="dxa"/>
            <w:vAlign w:val="center"/>
          </w:tcPr>
          <w:p w:rsid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补助金额</w:t>
            </w:r>
          </w:p>
          <w:p w:rsidR="00F7121E" w:rsidRP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381" w:type="dxa"/>
            <w:vAlign w:val="center"/>
          </w:tcPr>
          <w:p w:rsid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总</w:t>
            </w: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额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</w:tr>
      <w:tr w:rsidR="00F7121E" w:rsidRPr="00A07DB8" w:rsidTr="00FB1FA3">
        <w:trPr>
          <w:trHeight w:val="374"/>
        </w:trPr>
        <w:tc>
          <w:tcPr>
            <w:tcW w:w="785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F7121E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67B01">
              <w:rPr>
                <w:rFonts w:ascii="仿宋_GB2312" w:eastAsia="仿宋_GB2312" w:hAnsi="华文中宋" w:hint="eastAsia"/>
                <w:sz w:val="28"/>
                <w:szCs w:val="28"/>
              </w:rPr>
              <w:t>湘盾（湖南）知识产权有限公司</w:t>
            </w:r>
          </w:p>
        </w:tc>
        <w:tc>
          <w:tcPr>
            <w:tcW w:w="3018" w:type="dxa"/>
            <w:vAlign w:val="center"/>
          </w:tcPr>
          <w:p w:rsidR="00F7121E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67B01">
              <w:rPr>
                <w:rFonts w:ascii="仿宋_GB2312" w:eastAsia="仿宋_GB2312" w:hAnsi="华文中宋" w:hint="eastAsia"/>
                <w:sz w:val="28"/>
                <w:szCs w:val="28"/>
              </w:rPr>
              <w:t>天心区芙蓉南路二段103号生活艺术城综合楼642房</w:t>
            </w:r>
          </w:p>
        </w:tc>
        <w:tc>
          <w:tcPr>
            <w:tcW w:w="2144" w:type="dxa"/>
            <w:vAlign w:val="center"/>
          </w:tcPr>
          <w:p w:rsidR="00F7121E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67B01">
              <w:rPr>
                <w:rFonts w:ascii="仿宋_GB2312" w:eastAsia="仿宋_GB2312" w:hAnsi="华文中宋" w:hint="eastAsia"/>
                <w:sz w:val="28"/>
                <w:szCs w:val="28"/>
              </w:rPr>
              <w:t>吴春梅 18975877560</w:t>
            </w:r>
          </w:p>
        </w:tc>
        <w:tc>
          <w:tcPr>
            <w:tcW w:w="1842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w w:val="90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w w:val="90"/>
                <w:sz w:val="28"/>
                <w:szCs w:val="28"/>
              </w:rPr>
              <w:t>摄影、电影和类似摄制电影方法创作的作品、美术</w:t>
            </w:r>
          </w:p>
        </w:tc>
        <w:tc>
          <w:tcPr>
            <w:tcW w:w="1560" w:type="dxa"/>
            <w:vAlign w:val="center"/>
          </w:tcPr>
          <w:p w:rsidR="00F7121E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486" w:type="dxa"/>
            <w:vAlign w:val="center"/>
          </w:tcPr>
          <w:p w:rsidR="00F7121E" w:rsidRPr="00793717" w:rsidRDefault="00F7121E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7121E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</w:t>
            </w:r>
          </w:p>
        </w:tc>
      </w:tr>
      <w:tr w:rsidR="00FB1FA3" w:rsidRPr="00A07DB8" w:rsidTr="00F7121E">
        <w:trPr>
          <w:trHeight w:val="387"/>
        </w:trPr>
        <w:tc>
          <w:tcPr>
            <w:tcW w:w="9747" w:type="dxa"/>
            <w:gridSpan w:val="5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FB1FA3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</w:p>
        </w:tc>
        <w:tc>
          <w:tcPr>
            <w:tcW w:w="1381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</w:t>
            </w:r>
          </w:p>
        </w:tc>
      </w:tr>
    </w:tbl>
    <w:p w:rsidR="00867B01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867B01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867B01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867B01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867B01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</w:p>
    <w:p w:rsidR="00867B01" w:rsidRDefault="00967D12" w:rsidP="00967D12">
      <w:pPr>
        <w:spacing w:line="220" w:lineRule="atLeas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 xml:space="preserve">附件2:  </w:t>
      </w:r>
    </w:p>
    <w:p w:rsidR="00A57DD6" w:rsidRDefault="00867B01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2020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年</w:t>
      </w:r>
      <w:r w:rsidR="00A57DD6">
        <w:rPr>
          <w:rFonts w:ascii="华文中宋" w:eastAsia="华文中宋" w:hAnsi="华文中宋" w:hint="eastAsia"/>
          <w:sz w:val="32"/>
          <w:szCs w:val="32"/>
        </w:rPr>
        <w:t>天心区著作权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登记</w:t>
      </w:r>
      <w:r w:rsidR="00A57DD6">
        <w:rPr>
          <w:rFonts w:ascii="华文中宋" w:eastAsia="华文中宋" w:hAnsi="华文中宋" w:hint="eastAsia"/>
          <w:sz w:val="32"/>
          <w:szCs w:val="32"/>
        </w:rPr>
        <w:t>费用</w:t>
      </w:r>
      <w:r w:rsidR="00A57DD6" w:rsidRPr="00AC0D71">
        <w:rPr>
          <w:rFonts w:ascii="华文中宋" w:eastAsia="华文中宋" w:hAnsi="华文中宋" w:hint="eastAsia"/>
          <w:sz w:val="32"/>
          <w:szCs w:val="32"/>
        </w:rPr>
        <w:t>补助</w:t>
      </w:r>
      <w:r w:rsidR="00A57DD6">
        <w:rPr>
          <w:rFonts w:ascii="华文中宋" w:eastAsia="华文中宋" w:hAnsi="华文中宋" w:hint="eastAsia"/>
          <w:sz w:val="32"/>
          <w:szCs w:val="32"/>
        </w:rPr>
        <w:t>情况统计</w:t>
      </w:r>
      <w:r w:rsidR="00A07DB8">
        <w:rPr>
          <w:rFonts w:ascii="华文中宋" w:eastAsia="华文中宋" w:hAnsi="华文中宋" w:hint="eastAsia"/>
          <w:sz w:val="32"/>
          <w:szCs w:val="32"/>
        </w:rPr>
        <w:t>（个人）</w:t>
      </w:r>
    </w:p>
    <w:p w:rsidR="00A57DD6" w:rsidRDefault="00A57DD6" w:rsidP="00A57DD6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单位：长沙市</w:t>
      </w:r>
      <w:r w:rsidRPr="00AC0D71">
        <w:rPr>
          <w:rFonts w:ascii="仿宋_GB2312" w:eastAsia="仿宋_GB2312" w:hAnsi="华文中宋" w:hint="eastAsia"/>
          <w:sz w:val="32"/>
          <w:szCs w:val="32"/>
        </w:rPr>
        <w:t>天心区版权局</w:t>
      </w:r>
      <w:r w:rsidR="00A07DB8">
        <w:rPr>
          <w:rFonts w:ascii="仿宋_GB2312" w:eastAsia="仿宋_GB2312" w:hAnsi="华文中宋" w:hint="eastAsia"/>
          <w:sz w:val="32"/>
          <w:szCs w:val="32"/>
        </w:rPr>
        <w:t xml:space="preserve">                                    </w:t>
      </w:r>
    </w:p>
    <w:tbl>
      <w:tblPr>
        <w:tblStyle w:val="a5"/>
        <w:tblW w:w="14174" w:type="dxa"/>
        <w:tblLook w:val="04A0"/>
      </w:tblPr>
      <w:tblGrid>
        <w:gridCol w:w="786"/>
        <w:gridCol w:w="1969"/>
        <w:gridCol w:w="2977"/>
        <w:gridCol w:w="2173"/>
        <w:gridCol w:w="1842"/>
        <w:gridCol w:w="1560"/>
        <w:gridCol w:w="1484"/>
        <w:gridCol w:w="1383"/>
      </w:tblGrid>
      <w:tr w:rsidR="00F7121E" w:rsidRPr="00A07DB8" w:rsidTr="00F7121E">
        <w:trPr>
          <w:trHeight w:val="1149"/>
        </w:trPr>
        <w:tc>
          <w:tcPr>
            <w:tcW w:w="786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69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2977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2173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60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作品数量（件）</w:t>
            </w:r>
          </w:p>
        </w:tc>
        <w:tc>
          <w:tcPr>
            <w:tcW w:w="1484" w:type="dxa"/>
            <w:vAlign w:val="center"/>
          </w:tcPr>
          <w:p w:rsid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补助金额</w:t>
            </w:r>
          </w:p>
          <w:p w:rsidR="00F7121E" w:rsidRP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383" w:type="dxa"/>
            <w:vAlign w:val="center"/>
          </w:tcPr>
          <w:p w:rsid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总</w:t>
            </w: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额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</w:tr>
      <w:tr w:rsidR="00FB1FA3" w:rsidRPr="00A07DB8" w:rsidTr="00FB1FA3">
        <w:trPr>
          <w:trHeight w:val="374"/>
        </w:trPr>
        <w:tc>
          <w:tcPr>
            <w:tcW w:w="786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董佳勋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长沙理工大学云塘校区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董佳勋  18229868832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w w:val="90"/>
                <w:sz w:val="28"/>
                <w:szCs w:val="28"/>
              </w:rPr>
              <w:t>摄影作品</w:t>
            </w:r>
          </w:p>
        </w:tc>
        <w:tc>
          <w:tcPr>
            <w:tcW w:w="1560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65</w:t>
            </w:r>
          </w:p>
        </w:tc>
        <w:tc>
          <w:tcPr>
            <w:tcW w:w="1484" w:type="dxa"/>
            <w:vAlign w:val="center"/>
          </w:tcPr>
          <w:p w:rsidR="00FB1FA3" w:rsidRPr="00793717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6500</w:t>
            </w:r>
          </w:p>
        </w:tc>
      </w:tr>
      <w:tr w:rsidR="00FB1FA3" w:rsidRPr="00A07DB8" w:rsidTr="00FB1FA3">
        <w:trPr>
          <w:trHeight w:val="374"/>
        </w:trPr>
        <w:tc>
          <w:tcPr>
            <w:tcW w:w="786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张中阳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长沙市天心区暮云经济开发区伊莱克斯大道18号长沙远航企业广场C栋102房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sz w:val="28"/>
                <w:szCs w:val="28"/>
              </w:rPr>
              <w:t>张中阳 15084972154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工程设计图、产品设计图</w:t>
            </w:r>
          </w:p>
        </w:tc>
        <w:tc>
          <w:tcPr>
            <w:tcW w:w="1560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1484" w:type="dxa"/>
            <w:vAlign w:val="center"/>
          </w:tcPr>
          <w:p w:rsidR="00FB1FA3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3000</w:t>
            </w:r>
          </w:p>
        </w:tc>
      </w:tr>
      <w:tr w:rsidR="00FB1FA3" w:rsidRPr="00A07DB8" w:rsidTr="00F7121E">
        <w:trPr>
          <w:trHeight w:val="374"/>
        </w:trPr>
        <w:tc>
          <w:tcPr>
            <w:tcW w:w="9747" w:type="dxa"/>
            <w:gridSpan w:val="5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95</w:t>
            </w:r>
          </w:p>
        </w:tc>
        <w:tc>
          <w:tcPr>
            <w:tcW w:w="1484" w:type="dxa"/>
          </w:tcPr>
          <w:p w:rsidR="00FB1FA3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</w:p>
        </w:tc>
        <w:tc>
          <w:tcPr>
            <w:tcW w:w="1383" w:type="dxa"/>
            <w:vAlign w:val="center"/>
          </w:tcPr>
          <w:p w:rsidR="00FB1FA3" w:rsidRPr="00793717" w:rsidRDefault="00867B01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9500</w:t>
            </w:r>
          </w:p>
        </w:tc>
      </w:tr>
    </w:tbl>
    <w:p w:rsidR="00A57DD6" w:rsidRPr="00AC0D71" w:rsidRDefault="00A57DD6" w:rsidP="00AC0D71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</w:p>
    <w:sectPr w:rsidR="00A57DD6" w:rsidRPr="00AC0D71" w:rsidSect="00AC0D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86" w:rsidRDefault="00820B86" w:rsidP="00AC0D71">
      <w:pPr>
        <w:spacing w:after="0"/>
      </w:pPr>
      <w:r>
        <w:separator/>
      </w:r>
    </w:p>
  </w:endnote>
  <w:endnote w:type="continuationSeparator" w:id="0">
    <w:p w:rsidR="00820B86" w:rsidRDefault="00820B86" w:rsidP="00AC0D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86" w:rsidRDefault="00820B86" w:rsidP="00AC0D71">
      <w:pPr>
        <w:spacing w:after="0"/>
      </w:pPr>
      <w:r>
        <w:separator/>
      </w:r>
    </w:p>
  </w:footnote>
  <w:footnote w:type="continuationSeparator" w:id="0">
    <w:p w:rsidR="00820B86" w:rsidRDefault="00820B86" w:rsidP="00AC0D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2C9"/>
    <w:rsid w:val="00082317"/>
    <w:rsid w:val="000F52DD"/>
    <w:rsid w:val="002D3892"/>
    <w:rsid w:val="002D5E80"/>
    <w:rsid w:val="00323B43"/>
    <w:rsid w:val="00343168"/>
    <w:rsid w:val="00353431"/>
    <w:rsid w:val="003D37D8"/>
    <w:rsid w:val="00420587"/>
    <w:rsid w:val="00426133"/>
    <w:rsid w:val="004358AB"/>
    <w:rsid w:val="00584115"/>
    <w:rsid w:val="005D10CD"/>
    <w:rsid w:val="00733056"/>
    <w:rsid w:val="00793717"/>
    <w:rsid w:val="00820B86"/>
    <w:rsid w:val="00867B01"/>
    <w:rsid w:val="008B7726"/>
    <w:rsid w:val="00967D12"/>
    <w:rsid w:val="00A07DB8"/>
    <w:rsid w:val="00A13A3A"/>
    <w:rsid w:val="00A57DD6"/>
    <w:rsid w:val="00AC0D71"/>
    <w:rsid w:val="00BB791A"/>
    <w:rsid w:val="00BD1AC2"/>
    <w:rsid w:val="00C4160D"/>
    <w:rsid w:val="00CA6F8F"/>
    <w:rsid w:val="00D31D50"/>
    <w:rsid w:val="00D32FF7"/>
    <w:rsid w:val="00D400BC"/>
    <w:rsid w:val="00D6246F"/>
    <w:rsid w:val="00DC7C6D"/>
    <w:rsid w:val="00DD489C"/>
    <w:rsid w:val="00F46C1C"/>
    <w:rsid w:val="00F7121E"/>
    <w:rsid w:val="00FB1FA3"/>
    <w:rsid w:val="00F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D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D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D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D7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EC5595-93E6-4F9C-A39D-3AFD0A55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2021-05-14T01:56:00Z</cp:lastPrinted>
  <dcterms:created xsi:type="dcterms:W3CDTF">2021-05-11T07:59:00Z</dcterms:created>
  <dcterms:modified xsi:type="dcterms:W3CDTF">2021-10-18T06:07:00Z</dcterms:modified>
</cp:coreProperties>
</file>