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20" w:lineRule="exact"/>
        <w:jc w:val="both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附件2</w:t>
      </w:r>
    </w:p>
    <w:p>
      <w:pPr>
        <w:pStyle w:val="3"/>
        <w:widowControl/>
        <w:spacing w:before="0" w:beforeAutospacing="0" w:after="0" w:afterAutospacing="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作品承诺书</w:t>
      </w:r>
      <w:bookmarkEnd w:id="0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60"/>
        <w:textAlignment w:val="auto"/>
        <w:outlineLvl w:val="9"/>
        <w:rPr>
          <w:rFonts w:ascii="仿宋_GB2312" w:hAnsi="&amp;quot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60"/>
        <w:textAlignment w:val="auto"/>
        <w:outlineLvl w:val="9"/>
        <w:rPr>
          <w:rFonts w:hint="eastAsia" w:ascii="仿宋_GB2312" w:hAnsi="&amp;quot" w:eastAsia="仿宋_GB2312" w:cs="仿宋_GB2312"/>
          <w:sz w:val="32"/>
          <w:szCs w:val="32"/>
        </w:rPr>
      </w:pPr>
      <w:r>
        <w:rPr>
          <w:rFonts w:hint="eastAsia" w:ascii="仿宋_GB2312" w:hAnsi="&amp;quot" w:eastAsia="仿宋_GB2312" w:cs="仿宋_GB2312"/>
          <w:sz w:val="32"/>
          <w:szCs w:val="32"/>
        </w:rPr>
        <w:t>承诺人已充分知晓本次征集活动公告内容，并承诺如下：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6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&amp;quot" w:eastAsia="仿宋_GB2312" w:cs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对其</w:t>
      </w:r>
      <w:r>
        <w:rPr>
          <w:rFonts w:ascii="Times New Roman" w:hAnsi="Times New Roman" w:eastAsia="仿宋_GB2312"/>
          <w:sz w:val="32"/>
          <w:szCs w:val="32"/>
        </w:rPr>
        <w:t>报送参加征集</w:t>
      </w:r>
      <w:r>
        <w:rPr>
          <w:rFonts w:hint="eastAsia" w:ascii="Times New Roman" w:hAnsi="Times New Roman" w:eastAsia="仿宋_GB2312"/>
          <w:sz w:val="32"/>
          <w:szCs w:val="32"/>
        </w:rPr>
        <w:t>活动</w:t>
      </w:r>
      <w:r>
        <w:rPr>
          <w:rFonts w:ascii="Times New Roman" w:hAnsi="Times New Roman" w:eastAsia="仿宋_GB2312"/>
          <w:sz w:val="32"/>
          <w:szCs w:val="32"/>
        </w:rPr>
        <w:t>的作品及所提供资料的真实性、</w:t>
      </w:r>
      <w:r>
        <w:rPr>
          <w:rFonts w:hint="eastAsia" w:ascii="Times New Roman" w:hAnsi="Times New Roman" w:eastAsia="仿宋_GB2312"/>
          <w:sz w:val="32"/>
          <w:szCs w:val="32"/>
        </w:rPr>
        <w:t>合法</w:t>
      </w:r>
      <w:r>
        <w:rPr>
          <w:rFonts w:ascii="Times New Roman" w:hAnsi="Times New Roman" w:eastAsia="仿宋_GB2312"/>
          <w:sz w:val="32"/>
          <w:szCs w:val="32"/>
        </w:rPr>
        <w:t>性、原创性负责，</w:t>
      </w:r>
      <w:r>
        <w:rPr>
          <w:rFonts w:hint="eastAsia" w:ascii="Times New Roman" w:hAnsi="Times New Roman" w:eastAsia="仿宋_GB2312"/>
          <w:sz w:val="32"/>
          <w:szCs w:val="32"/>
        </w:rPr>
        <w:t>保证对参评作品拥有完整、排他的著作权，除参加本征集活动外，未曾以任何形式作商业用途公开发表或为公众所知。保证参评作品不存在侵犯第三人知识产权和其他合法权益的情形，如由此引发纠纷，自愿</w:t>
      </w:r>
      <w:r>
        <w:rPr>
          <w:rFonts w:ascii="Times New Roman" w:hAnsi="Times New Roman" w:eastAsia="仿宋_GB2312"/>
          <w:sz w:val="32"/>
          <w:szCs w:val="32"/>
        </w:rPr>
        <w:t>承担一切</w:t>
      </w:r>
      <w:r>
        <w:rPr>
          <w:rFonts w:hint="eastAsia" w:ascii="Times New Roman" w:hAnsi="Times New Roman" w:eastAsia="仿宋_GB2312"/>
          <w:sz w:val="32"/>
          <w:szCs w:val="32"/>
        </w:rPr>
        <w:t>法律、经济</w:t>
      </w:r>
      <w:r>
        <w:rPr>
          <w:rFonts w:ascii="Times New Roman" w:hAnsi="Times New Roman" w:eastAsia="仿宋_GB2312"/>
          <w:sz w:val="32"/>
          <w:szCs w:val="32"/>
        </w:rPr>
        <w:t>责任</w:t>
      </w:r>
      <w:r>
        <w:rPr>
          <w:rFonts w:hint="eastAsia" w:ascii="Times New Roman" w:hAnsi="Times New Roman" w:eastAsia="仿宋_GB2312"/>
          <w:sz w:val="32"/>
          <w:szCs w:val="32"/>
        </w:rPr>
        <w:t>和后果。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6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自愿将此次参选获奖作品的著作权（包括但不限于复制、发行、出租、展览、表演、放映、广播、信息网络传播、摄制、改编、翻译、汇编等权</w:t>
      </w:r>
      <w:r>
        <w:rPr>
          <w:rFonts w:hint="eastAsia" w:ascii="Times New Roman" w:hAnsi="Times New Roman" w:eastAsia="仿宋_GB2312"/>
          <w:sz w:val="32"/>
          <w:szCs w:val="32"/>
        </w:rPr>
        <w:t>利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等知识产权</w:t>
      </w:r>
      <w:r>
        <w:rPr>
          <w:rFonts w:ascii="Times New Roman" w:hAnsi="Times New Roman" w:eastAsia="仿宋_GB2312"/>
          <w:sz w:val="32"/>
          <w:szCs w:val="32"/>
        </w:rPr>
        <w:t>无偿的</w:t>
      </w:r>
      <w:r>
        <w:rPr>
          <w:rFonts w:hint="eastAsia" w:ascii="Times New Roman" w:hAnsi="Times New Roman" w:eastAsia="仿宋_GB2312"/>
          <w:sz w:val="32"/>
          <w:szCs w:val="32"/>
        </w:rPr>
        <w:t>、永久的、独家且</w:t>
      </w:r>
      <w:r>
        <w:rPr>
          <w:rFonts w:ascii="Times New Roman" w:hAnsi="Times New Roman" w:eastAsia="仿宋_GB2312"/>
          <w:sz w:val="32"/>
          <w:szCs w:val="32"/>
        </w:rPr>
        <w:t>不可撤销的转让给主办方享有，用于申报、评选、宣传、推广、展示、颁奖等主办方认为需要的用途。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6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3.除获得本次参评相应奖励外，放弃任何权利主张。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6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4.承诺人保证其承诺真实有效，并善意履行本承诺，如有违反而导致主办方遭受损失或影响的，承诺人自愿承担相应的一切法律经济责任和后果。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60"/>
        <w:textAlignment w:val="auto"/>
        <w:outlineLvl w:val="9"/>
        <w:rPr>
          <w:rFonts w:ascii="Times New Roman" w:hAnsi="Times New Roman" w:eastAsia="&amp;quot"/>
          <w:sz w:val="21"/>
          <w:szCs w:val="21"/>
        </w:rPr>
      </w:pPr>
      <w:r>
        <w:rPr>
          <w:rFonts w:ascii="Times New Roman" w:hAnsi="Times New Roman" w:eastAsia="仿宋_GB2312"/>
          <w:sz w:val="32"/>
          <w:szCs w:val="32"/>
        </w:rPr>
        <w:t>如有违反上述承诺的行为，同意撤销相应</w:t>
      </w:r>
      <w:r>
        <w:rPr>
          <w:rFonts w:hint="eastAsia" w:ascii="Times New Roman" w:hAnsi="Times New Roman" w:eastAsia="仿宋_GB2312"/>
          <w:sz w:val="32"/>
          <w:szCs w:val="32"/>
        </w:rPr>
        <w:t>参选、</w:t>
      </w:r>
      <w:r>
        <w:rPr>
          <w:rFonts w:ascii="Times New Roman" w:hAnsi="Times New Roman" w:eastAsia="仿宋_GB2312"/>
          <w:sz w:val="32"/>
          <w:szCs w:val="32"/>
        </w:rPr>
        <w:t>评定资格。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60"/>
        <w:textAlignment w:val="auto"/>
        <w:outlineLvl w:val="9"/>
        <w:rPr>
          <w:rFonts w:ascii="Times New Roman" w:hAnsi="Times New Roman" w:eastAsia="&amp;quot"/>
          <w:sz w:val="21"/>
          <w:szCs w:val="21"/>
        </w:rPr>
      </w:pPr>
      <w:r>
        <w:rPr>
          <w:rFonts w:ascii="Times New Roman" w:hAnsi="Times New Roman" w:eastAsia="仿宋_GB2312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/>
        <w:textAlignment w:val="auto"/>
        <w:outlineLvl w:val="9"/>
        <w:rPr>
          <w:rFonts w:ascii="Times New Roman" w:hAnsi="Times New Roman" w:eastAsia="&amp;quot"/>
          <w:sz w:val="21"/>
          <w:szCs w:val="21"/>
        </w:rPr>
      </w:pPr>
      <w:r>
        <w:rPr>
          <w:rFonts w:ascii="Times New Roman" w:hAnsi="Times New Roman" w:eastAsia="仿宋_GB2312"/>
          <w:sz w:val="32"/>
          <w:szCs w:val="32"/>
        </w:rPr>
        <w:t>投稿单位（盖章）：  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</w:t>
      </w:r>
      <w:r>
        <w:rPr>
          <w:rFonts w:ascii="Times New Roman" w:hAnsi="Times New Roman" w:eastAsia="仿宋_GB2312"/>
          <w:sz w:val="32"/>
          <w:szCs w:val="32"/>
        </w:rPr>
        <w:t>       法人代表（签字）：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60"/>
        <w:textAlignment w:val="auto"/>
        <w:outlineLvl w:val="9"/>
        <w:rPr>
          <w:rFonts w:ascii="Times New Roman" w:hAnsi="Times New Roman" w:eastAsia="&amp;quot"/>
          <w:sz w:val="21"/>
          <w:szCs w:val="21"/>
        </w:rPr>
      </w:pPr>
      <w:r>
        <w:rPr>
          <w:rFonts w:ascii="Times New Roman" w:hAnsi="Times New Roman" w:eastAsia="仿宋_GB2312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/>
        <w:textAlignment w:val="auto"/>
        <w:outlineLvl w:val="9"/>
        <w:rPr>
          <w:rFonts w:ascii="Times New Roman" w:hAnsi="Times New Roman" w:eastAsia="&amp;quot"/>
          <w:sz w:val="21"/>
          <w:szCs w:val="21"/>
        </w:rPr>
      </w:pPr>
      <w:r>
        <w:rPr>
          <w:rFonts w:ascii="Times New Roman" w:hAnsi="Times New Roman" w:eastAsia="仿宋_GB2312"/>
          <w:sz w:val="32"/>
          <w:szCs w:val="32"/>
        </w:rPr>
        <w:t>团队负责人（签字）：    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</w:t>
      </w:r>
      <w:r>
        <w:rPr>
          <w:rFonts w:ascii="Times New Roman" w:hAnsi="Times New Roman" w:eastAsia="仿宋_GB2312"/>
          <w:sz w:val="32"/>
          <w:szCs w:val="32"/>
        </w:rPr>
        <w:t>    投稿个人（签字）：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2880"/>
        <w:jc w:val="center"/>
        <w:textAlignment w:val="auto"/>
        <w:outlineLvl w:val="9"/>
        <w:rPr>
          <w:rFonts w:ascii="仿宋_GB2312" w:hAnsi="&amp;quot" w:eastAsia="仿宋_GB2312" w:cs="仿宋_GB2312"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500" w:lineRule="exact"/>
        <w:ind w:firstLine="2880"/>
        <w:jc w:val="center"/>
        <w:rPr>
          <w:rFonts w:ascii="仿宋_GB2312" w:hAnsi="&amp;quot" w:eastAsia="仿宋_GB2312" w:cs="仿宋_GB2312"/>
          <w:sz w:val="32"/>
          <w:szCs w:val="32"/>
        </w:rPr>
      </w:pPr>
      <w:r>
        <w:rPr>
          <w:rFonts w:eastAsia="仿宋_GB2312" w:cs="Calibri"/>
          <w:sz w:val="32"/>
          <w:szCs w:val="32"/>
        </w:rPr>
        <w:t>   </w:t>
      </w:r>
      <w:r>
        <w:rPr>
          <w:rFonts w:ascii="仿宋_GB2312" w:hAnsi="&amp;quot" w:eastAsia="仿宋_GB2312" w:cs="仿宋_GB2312"/>
          <w:sz w:val="32"/>
          <w:szCs w:val="32"/>
        </w:rPr>
        <w:t>年</w:t>
      </w:r>
      <w:r>
        <w:rPr>
          <w:rFonts w:eastAsia="仿宋_GB2312" w:cs="Calibri"/>
          <w:sz w:val="32"/>
          <w:szCs w:val="32"/>
        </w:rPr>
        <w:t> </w:t>
      </w:r>
      <w:r>
        <w:rPr>
          <w:rFonts w:hint="eastAsia" w:ascii="仿宋_GB2312" w:hAnsi="&amp;quot" w:eastAsia="仿宋_GB2312" w:cs="仿宋_GB2312"/>
          <w:sz w:val="32"/>
          <w:szCs w:val="32"/>
        </w:rPr>
        <w:t xml:space="preserve">  </w:t>
      </w:r>
      <w:r>
        <w:rPr>
          <w:rFonts w:ascii="仿宋_GB2312" w:hAnsi="&amp;quot" w:eastAsia="仿宋_GB2312" w:cs="仿宋_GB2312"/>
          <w:sz w:val="32"/>
          <w:szCs w:val="32"/>
        </w:rPr>
        <w:t>月</w:t>
      </w:r>
      <w:r>
        <w:rPr>
          <w:rFonts w:eastAsia="仿宋_GB2312" w:cs="Calibri"/>
          <w:sz w:val="32"/>
          <w:szCs w:val="32"/>
        </w:rPr>
        <w:t> </w:t>
      </w:r>
      <w:r>
        <w:rPr>
          <w:rFonts w:hint="eastAsia" w:ascii="仿宋_GB2312" w:hAnsi="&amp;quot" w:eastAsia="仿宋_GB2312" w:cs="仿宋_GB2312"/>
          <w:sz w:val="32"/>
          <w:szCs w:val="32"/>
        </w:rPr>
        <w:t xml:space="preserve">  </w:t>
      </w:r>
      <w:r>
        <w:rPr>
          <w:rFonts w:ascii="仿宋_GB2312" w:hAnsi="&amp;quot" w:eastAsia="仿宋_GB2312" w:cs="仿宋_GB2312"/>
          <w:sz w:val="32"/>
          <w:szCs w:val="32"/>
        </w:rPr>
        <w:t>日</w:t>
      </w:r>
    </w:p>
    <w:p>
      <w:pPr>
        <w:pStyle w:val="3"/>
        <w:widowControl/>
        <w:spacing w:before="0" w:beforeAutospacing="0" w:after="0" w:afterAutospacing="0" w:line="520" w:lineRule="exact"/>
        <w:rPr>
          <w:rFonts w:ascii="Times New Roman" w:hAnsi="Times New Roman" w:eastAsia="楷体_GB2312"/>
          <w:b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&amp;quot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c08Q+tgEAAFQ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18755A"/>
    <w:rsid w:val="BF1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2022-07-09T10:50:00Z</dcterms:created>
  <dc:creator>hechao</dc:creator>
  <cp:lastModifiedBy>hechao</cp:lastModifiedBy>
  <dcterms:modified xsi:type="dcterms:W3CDTF">2022-07-09T10:50:45Z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